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B621B9" w14:textId="6FCBBF84" w:rsidR="00702321" w:rsidRPr="00702321" w:rsidRDefault="00702321" w:rsidP="00702321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074A9801" wp14:editId="1CBBE84E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389B5D" w14:textId="77777777" w:rsidR="00702321" w:rsidRPr="00702321" w:rsidRDefault="00702321" w:rsidP="00702321">
      <w:pPr>
        <w:spacing w:after="0" w:line="240" w:lineRule="auto"/>
        <w:ind w:right="43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4FACFA81" w14:textId="77777777" w:rsidR="00702321" w:rsidRPr="00702321" w:rsidRDefault="00702321" w:rsidP="0070232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702321">
        <w:rPr>
          <w:rFonts w:ascii="Times New Roman" w:eastAsia="Times New Roman" w:hAnsi="Times New Roman"/>
          <w:caps/>
          <w:sz w:val="24"/>
          <w:szCs w:val="24"/>
          <w:lang w:eastAsia="ru-RU"/>
        </w:rPr>
        <w:t>МАЛИНСЬКА МІСЬКА РАДА</w:t>
      </w:r>
    </w:p>
    <w:p w14:paraId="3A12F7C9" w14:textId="77777777" w:rsidR="00702321" w:rsidRPr="00702321" w:rsidRDefault="00702321" w:rsidP="007023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2321">
        <w:rPr>
          <w:rFonts w:ascii="Times New Roman" w:eastAsia="Times New Roman" w:hAnsi="Times New Roman"/>
          <w:sz w:val="24"/>
          <w:szCs w:val="24"/>
          <w:lang w:eastAsia="ru-RU"/>
        </w:rPr>
        <w:t>ЖИТОМИРСЬКОЇ ОБЛАСТІ</w:t>
      </w:r>
    </w:p>
    <w:p w14:paraId="04B8BA75" w14:textId="77777777" w:rsidR="00702321" w:rsidRPr="00702321" w:rsidRDefault="00702321" w:rsidP="00702321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3DD5C537" w14:textId="77777777" w:rsidR="00702321" w:rsidRPr="00702321" w:rsidRDefault="00702321" w:rsidP="0070232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48"/>
          <w:szCs w:val="48"/>
          <w:lang w:eastAsia="ru-RU"/>
        </w:rPr>
      </w:pPr>
      <w:r w:rsidRPr="00702321">
        <w:rPr>
          <w:rFonts w:ascii="Times New Roman" w:eastAsia="Times New Roman" w:hAnsi="Times New Roman"/>
          <w:b/>
          <w:caps/>
          <w:sz w:val="48"/>
          <w:szCs w:val="48"/>
          <w:lang w:eastAsia="ru-RU"/>
        </w:rPr>
        <w:t xml:space="preserve">Р І Ш Е Н </w:t>
      </w:r>
      <w:proofErr w:type="spellStart"/>
      <w:proofErr w:type="gramStart"/>
      <w:r w:rsidRPr="00702321">
        <w:rPr>
          <w:rFonts w:ascii="Times New Roman" w:eastAsia="Times New Roman" w:hAnsi="Times New Roman"/>
          <w:b/>
          <w:caps/>
          <w:sz w:val="48"/>
          <w:szCs w:val="48"/>
          <w:lang w:eastAsia="ru-RU"/>
        </w:rPr>
        <w:t>Н</w:t>
      </w:r>
      <w:proofErr w:type="spellEnd"/>
      <w:proofErr w:type="gramEnd"/>
      <w:r w:rsidRPr="00702321">
        <w:rPr>
          <w:rFonts w:ascii="Times New Roman" w:eastAsia="Times New Roman" w:hAnsi="Times New Roman"/>
          <w:b/>
          <w:caps/>
          <w:sz w:val="48"/>
          <w:szCs w:val="48"/>
          <w:lang w:eastAsia="ru-RU"/>
        </w:rPr>
        <w:t xml:space="preserve"> я</w:t>
      </w:r>
    </w:p>
    <w:p w14:paraId="4CFB96FC" w14:textId="77777777" w:rsidR="00702321" w:rsidRPr="00702321" w:rsidRDefault="00702321" w:rsidP="0070232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p w14:paraId="6ADC30BD" w14:textId="77777777" w:rsidR="00702321" w:rsidRPr="00702321" w:rsidRDefault="00702321" w:rsidP="0070232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0"/>
          <w:lang w:eastAsia="ru-RU"/>
        </w:rPr>
      </w:pPr>
      <w:r w:rsidRPr="00702321">
        <w:rPr>
          <w:rFonts w:ascii="Times New Roman" w:eastAsia="Times New Roman" w:hAnsi="Times New Roman"/>
          <w:b/>
          <w:caps/>
          <w:sz w:val="28"/>
          <w:szCs w:val="20"/>
          <w:lang w:eastAsia="ru-RU"/>
        </w:rPr>
        <w:t>малинської МІСЬКОЇ ради</w:t>
      </w:r>
    </w:p>
    <w:p w14:paraId="1C46B1C8" w14:textId="59183B0E" w:rsidR="00702321" w:rsidRPr="00702321" w:rsidRDefault="00702321" w:rsidP="00702321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E07DE5" wp14:editId="7742CF5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702321">
        <w:rPr>
          <w:rFonts w:ascii="Times New Roman" w:eastAsia="Times New Roman" w:hAnsi="Times New Roman"/>
          <w:sz w:val="28"/>
          <w:szCs w:val="24"/>
          <w:lang w:eastAsia="ru-RU"/>
        </w:rPr>
        <w:t>(</w:t>
      </w:r>
      <w:proofErr w:type="spellStart"/>
      <w:r w:rsidRPr="00702321">
        <w:rPr>
          <w:rFonts w:ascii="Times New Roman" w:eastAsia="Times New Roman" w:hAnsi="Times New Roman"/>
          <w:sz w:val="28"/>
          <w:szCs w:val="24"/>
          <w:lang w:eastAsia="ru-RU"/>
        </w:rPr>
        <w:t>п’ятдесят</w:t>
      </w:r>
      <w:proofErr w:type="spellEnd"/>
      <w:r w:rsidRPr="0070232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 w:rsidRPr="00702321">
        <w:rPr>
          <w:rFonts w:ascii="Times New Roman" w:eastAsia="Times New Roman" w:hAnsi="Times New Roman"/>
          <w:sz w:val="28"/>
          <w:szCs w:val="24"/>
          <w:lang w:val="uk-UA" w:eastAsia="ru-RU"/>
        </w:rPr>
        <w:t>сьом</w:t>
      </w:r>
      <w:proofErr w:type="spellEnd"/>
      <w:r w:rsidRPr="00702321">
        <w:rPr>
          <w:rFonts w:ascii="Times New Roman" w:eastAsia="Times New Roman" w:hAnsi="Times New Roman"/>
          <w:sz w:val="28"/>
          <w:szCs w:val="24"/>
          <w:lang w:eastAsia="ru-RU"/>
        </w:rPr>
        <w:t xml:space="preserve">а </w:t>
      </w:r>
      <w:proofErr w:type="spellStart"/>
      <w:r w:rsidRPr="00702321">
        <w:rPr>
          <w:rFonts w:ascii="Times New Roman" w:eastAsia="Times New Roman" w:hAnsi="Times New Roman"/>
          <w:sz w:val="28"/>
          <w:szCs w:val="24"/>
          <w:lang w:eastAsia="ru-RU"/>
        </w:rPr>
        <w:t>сесія</w:t>
      </w:r>
      <w:proofErr w:type="spellEnd"/>
      <w:r w:rsidRPr="00702321">
        <w:rPr>
          <w:rFonts w:ascii="Times New Roman" w:eastAsia="Times New Roman" w:hAnsi="Times New Roman"/>
          <w:sz w:val="28"/>
          <w:szCs w:val="24"/>
          <w:lang w:eastAsia="ru-RU"/>
        </w:rPr>
        <w:t xml:space="preserve"> восьмого </w:t>
      </w:r>
      <w:proofErr w:type="spellStart"/>
      <w:r w:rsidRPr="00702321">
        <w:rPr>
          <w:rFonts w:ascii="Times New Roman" w:eastAsia="Times New Roman" w:hAnsi="Times New Roman"/>
          <w:sz w:val="28"/>
          <w:szCs w:val="24"/>
          <w:lang w:eastAsia="ru-RU"/>
        </w:rPr>
        <w:t>скликання</w:t>
      </w:r>
      <w:proofErr w:type="spellEnd"/>
      <w:r w:rsidRPr="00702321">
        <w:rPr>
          <w:rFonts w:ascii="Times New Roman" w:eastAsia="Times New Roman" w:hAnsi="Times New Roman"/>
          <w:sz w:val="28"/>
          <w:szCs w:val="24"/>
          <w:lang w:eastAsia="ru-RU"/>
        </w:rPr>
        <w:t>)</w:t>
      </w:r>
    </w:p>
    <w:p w14:paraId="5F1F0784" w14:textId="6E910DDA" w:rsidR="00702321" w:rsidRPr="00702321" w:rsidRDefault="00702321" w:rsidP="007023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uk-UA" w:eastAsia="ru-RU"/>
        </w:rPr>
      </w:pPr>
      <w:proofErr w:type="spellStart"/>
      <w:r w:rsidRPr="00702321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від</w:t>
      </w:r>
      <w:proofErr w:type="spellEnd"/>
      <w:r w:rsidRPr="00702321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 xml:space="preserve"> </w:t>
      </w:r>
      <w:r w:rsidRPr="00702321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26</w:t>
      </w:r>
      <w:r w:rsidRPr="00702321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 xml:space="preserve"> </w:t>
      </w:r>
      <w:proofErr w:type="spellStart"/>
      <w:r w:rsidRPr="00702321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квіт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ня</w:t>
      </w:r>
      <w:proofErr w:type="spellEnd"/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 xml:space="preserve"> 2024 року № 1</w:t>
      </w:r>
      <w:r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204</w:t>
      </w:r>
    </w:p>
    <w:p w14:paraId="40421005" w14:textId="77777777" w:rsidR="00826BF6" w:rsidRDefault="00826BF6" w:rsidP="00826B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надання згоди на безоплатне </w:t>
      </w:r>
    </w:p>
    <w:p w14:paraId="416D6708" w14:textId="766B2B81" w:rsidR="00826BF6" w:rsidRDefault="00826BF6" w:rsidP="00826B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прийняття у комунальну власність</w:t>
      </w:r>
    </w:p>
    <w:p w14:paraId="70869F8A" w14:textId="77777777" w:rsidR="003E4E26" w:rsidRDefault="00826BF6" w:rsidP="00826B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Малинської міської територіальної громади</w:t>
      </w:r>
    </w:p>
    <w:p w14:paraId="1D16883B" w14:textId="37538D2D" w:rsidR="00826BF6" w:rsidRDefault="003E4E26" w:rsidP="00826B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транспортних засобів</w:t>
      </w:r>
      <w:r w:rsidR="00826BF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04750F9C" w14:textId="77777777" w:rsidR="00826BF6" w:rsidRDefault="00826BF6" w:rsidP="00826B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F80F45F" w14:textId="77777777" w:rsidR="004F38C1" w:rsidRDefault="004F38C1" w:rsidP="00826B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60F03EC" w14:textId="77777777" w:rsidR="00702321" w:rsidRDefault="00702321" w:rsidP="00826B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916207E" w14:textId="77777777" w:rsidR="00702321" w:rsidRDefault="00826BF6" w:rsidP="0070232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</w:t>
      </w:r>
      <w:r w:rsidR="003E4E26"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акон</w:t>
      </w:r>
      <w:r w:rsidR="003E4E26">
        <w:rPr>
          <w:rFonts w:ascii="Times New Roman" w:eastAsia="Times New Roman" w:hAnsi="Times New Roman"/>
          <w:sz w:val="28"/>
          <w:szCs w:val="28"/>
          <w:lang w:val="uk-UA" w:eastAsia="ru-RU"/>
        </w:rPr>
        <w:t>ів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України «Про місцеве самоврядування в Україні», «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передачу об’єктів права державної та комунальної власності»,</w:t>
      </w:r>
      <w:r w:rsid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рішення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Малинської міської ради 50-ї сесії восьмого скликання від 09.01.2024 №1135 «</w:t>
      </w:r>
      <w:r w:rsidR="003E4E26" w:rsidRP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затвердження Порядку подання</w:t>
      </w:r>
      <w:r w:rsid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E4E26" w:rsidRP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розгляду пропозицій щодо передачі об’єктів в комунальну власність</w:t>
      </w:r>
      <w:r w:rsid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E4E26" w:rsidRP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Малинської міської територіальної громади</w:t>
      </w:r>
      <w:r w:rsid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E4E26" w:rsidRP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утворення і роботи комісії з питань передачі</w:t>
      </w:r>
      <w:r w:rsid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E4E26" w:rsidRP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об’єктів в комунальну власність</w:t>
      </w:r>
      <w:r w:rsid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», </w:t>
      </w:r>
      <w:r w:rsidR="0059496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враховуючи розпорядження Кабінету Міністрів України  від 12.10.2023 №943-р «Про передачу об'єктів інженерної інфраструктури водопровідно-каналізаційного господарства та окремого індивідуально визначеного майна у власність Малинської міської територіальної громади Коростенського району Житомирської області»,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міська рада </w:t>
      </w:r>
    </w:p>
    <w:p w14:paraId="3AF212DE" w14:textId="77777777" w:rsidR="00702321" w:rsidRDefault="00702321" w:rsidP="0070232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19E494CA" w14:textId="234C3B5B" w:rsidR="00826BF6" w:rsidRDefault="00702321" w:rsidP="003E4E26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ВИРІШИЛА</w:t>
      </w:r>
      <w:r w:rsidR="00826BF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:</w:t>
      </w:r>
    </w:p>
    <w:p w14:paraId="32799728" w14:textId="77777777" w:rsidR="00702321" w:rsidRDefault="00702321" w:rsidP="003E4E26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712CB6F0" w14:textId="0FB0A690" w:rsidR="00826BF6" w:rsidRDefault="00826BF6" w:rsidP="00702321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1. Надати згоду на безоплатне прийняття у комунальну власність Малинської міської територіальної громади транспортн</w:t>
      </w:r>
      <w:r w:rsid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их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засоб</w:t>
      </w:r>
      <w:r w:rsid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ів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E4E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Національного банку України, а саме:</w:t>
      </w:r>
    </w:p>
    <w:p w14:paraId="06F2957E" w14:textId="77777777" w:rsidR="00594966" w:rsidRPr="00594966" w:rsidRDefault="00594966" w:rsidP="009569E2">
      <w:pPr>
        <w:tabs>
          <w:tab w:val="left" w:pos="1418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5"/>
        <w:gridCol w:w="1438"/>
        <w:gridCol w:w="1217"/>
        <w:gridCol w:w="911"/>
        <w:gridCol w:w="1816"/>
        <w:gridCol w:w="1247"/>
        <w:gridCol w:w="1221"/>
        <w:gridCol w:w="1183"/>
      </w:tblGrid>
      <w:tr w:rsidR="00984ACC" w14:paraId="76853708" w14:textId="77777777" w:rsidTr="00984ACC">
        <w:tc>
          <w:tcPr>
            <w:tcW w:w="335" w:type="dxa"/>
          </w:tcPr>
          <w:p w14:paraId="5B7A92F2" w14:textId="77777777" w:rsidR="00594966" w:rsidRDefault="00594966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8" w:type="dxa"/>
          </w:tcPr>
          <w:p w14:paraId="08643DC9" w14:textId="23006966" w:rsidR="00594966" w:rsidRPr="00594966" w:rsidRDefault="00594966" w:rsidP="00984ACC">
            <w:pPr>
              <w:tabs>
                <w:tab w:val="left" w:pos="1418"/>
              </w:tabs>
              <w:spacing w:before="1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59496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Марка</w:t>
            </w:r>
          </w:p>
        </w:tc>
        <w:tc>
          <w:tcPr>
            <w:tcW w:w="1194" w:type="dxa"/>
          </w:tcPr>
          <w:p w14:paraId="08A302C4" w14:textId="6AE18660" w:rsidR="00594966" w:rsidRPr="00594966" w:rsidRDefault="00594966" w:rsidP="00984ACC">
            <w:pPr>
              <w:tabs>
                <w:tab w:val="left" w:pos="1418"/>
              </w:tabs>
              <w:spacing w:before="1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59496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Державний номер</w:t>
            </w:r>
          </w:p>
        </w:tc>
        <w:tc>
          <w:tcPr>
            <w:tcW w:w="911" w:type="dxa"/>
          </w:tcPr>
          <w:p w14:paraId="70ADDC43" w14:textId="4255B5A5" w:rsidR="00594966" w:rsidRPr="00594966" w:rsidRDefault="00594966" w:rsidP="00984ACC">
            <w:pPr>
              <w:tabs>
                <w:tab w:val="left" w:pos="1418"/>
              </w:tabs>
              <w:spacing w:before="1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59496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Рік випуску</w:t>
            </w:r>
          </w:p>
        </w:tc>
        <w:tc>
          <w:tcPr>
            <w:tcW w:w="1816" w:type="dxa"/>
          </w:tcPr>
          <w:p w14:paraId="58E7E5FB" w14:textId="7D025A03" w:rsidR="00594966" w:rsidRPr="00594966" w:rsidRDefault="00594966" w:rsidP="00984ACC">
            <w:pPr>
              <w:tabs>
                <w:tab w:val="left" w:pos="1418"/>
              </w:tabs>
              <w:spacing w:before="1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59496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Інвентарний номер</w:t>
            </w:r>
          </w:p>
        </w:tc>
        <w:tc>
          <w:tcPr>
            <w:tcW w:w="1247" w:type="dxa"/>
          </w:tcPr>
          <w:p w14:paraId="12149CDB" w14:textId="77777777" w:rsidR="00594966" w:rsidRPr="00594966" w:rsidRDefault="00594966" w:rsidP="00984ACC">
            <w:pPr>
              <w:tabs>
                <w:tab w:val="left" w:pos="1418"/>
              </w:tabs>
              <w:spacing w:before="1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59496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Пробіг/</w:t>
            </w:r>
          </w:p>
          <w:p w14:paraId="536EC0E6" w14:textId="3788B1AA" w:rsidR="00594966" w:rsidRPr="00594966" w:rsidRDefault="00594966" w:rsidP="00984ACC">
            <w:pPr>
              <w:tabs>
                <w:tab w:val="left" w:pos="1418"/>
              </w:tabs>
              <w:spacing w:before="1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 w:rsidRPr="0059496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мотогодини</w:t>
            </w:r>
            <w:proofErr w:type="spellEnd"/>
          </w:p>
        </w:tc>
        <w:tc>
          <w:tcPr>
            <w:tcW w:w="1221" w:type="dxa"/>
          </w:tcPr>
          <w:p w14:paraId="5AEB14EA" w14:textId="76D50640" w:rsidR="00594966" w:rsidRPr="00594966" w:rsidRDefault="00594966" w:rsidP="00984ACC">
            <w:pPr>
              <w:tabs>
                <w:tab w:val="left" w:pos="1418"/>
              </w:tabs>
              <w:spacing w:before="1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59496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Первісна вартість, грн</w:t>
            </w:r>
          </w:p>
        </w:tc>
        <w:tc>
          <w:tcPr>
            <w:tcW w:w="1183" w:type="dxa"/>
          </w:tcPr>
          <w:p w14:paraId="078E3B4A" w14:textId="3D2BF303" w:rsidR="00594966" w:rsidRPr="00594966" w:rsidRDefault="00594966" w:rsidP="00984ACC">
            <w:pPr>
              <w:tabs>
                <w:tab w:val="left" w:pos="1418"/>
              </w:tabs>
              <w:spacing w:before="1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59496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Балансова вартість, грн (на 29.02.2024)</w:t>
            </w:r>
          </w:p>
        </w:tc>
      </w:tr>
      <w:tr w:rsidR="00984ACC" w14:paraId="39488EFF" w14:textId="77777777" w:rsidTr="00984ACC">
        <w:tc>
          <w:tcPr>
            <w:tcW w:w="335" w:type="dxa"/>
          </w:tcPr>
          <w:p w14:paraId="6F9D341A" w14:textId="1D0B6E2A" w:rsidR="00594966" w:rsidRPr="00984ACC" w:rsidRDefault="00984ACC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984AC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38" w:type="dxa"/>
          </w:tcPr>
          <w:p w14:paraId="7CE4AF92" w14:textId="00973FB4" w:rsidR="00594966" w:rsidRPr="00984ACC" w:rsidRDefault="00984ACC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Автомобіль самоскид МАЗ-5550 С3-581-000</w:t>
            </w:r>
          </w:p>
        </w:tc>
        <w:tc>
          <w:tcPr>
            <w:tcW w:w="1194" w:type="dxa"/>
          </w:tcPr>
          <w:p w14:paraId="6C30640E" w14:textId="198453EC" w:rsidR="00594966" w:rsidRPr="00984ACC" w:rsidRDefault="00984ACC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АА1072ОО</w:t>
            </w:r>
          </w:p>
        </w:tc>
        <w:tc>
          <w:tcPr>
            <w:tcW w:w="911" w:type="dxa"/>
          </w:tcPr>
          <w:p w14:paraId="177B5C35" w14:textId="180EBA77" w:rsidR="00594966" w:rsidRPr="00984ACC" w:rsidRDefault="00984ACC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984AC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2019</w:t>
            </w:r>
          </w:p>
        </w:tc>
        <w:tc>
          <w:tcPr>
            <w:tcW w:w="1816" w:type="dxa"/>
          </w:tcPr>
          <w:p w14:paraId="728D1F1D" w14:textId="4505B566" w:rsidR="00594966" w:rsidRPr="00984ACC" w:rsidRDefault="00984ACC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984AC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20000000600000</w:t>
            </w:r>
          </w:p>
        </w:tc>
        <w:tc>
          <w:tcPr>
            <w:tcW w:w="1247" w:type="dxa"/>
          </w:tcPr>
          <w:p w14:paraId="2AEF8EC7" w14:textId="01B81549" w:rsidR="00594966" w:rsidRPr="00984ACC" w:rsidRDefault="00984ACC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87126 км</w:t>
            </w:r>
          </w:p>
        </w:tc>
        <w:tc>
          <w:tcPr>
            <w:tcW w:w="1221" w:type="dxa"/>
          </w:tcPr>
          <w:p w14:paraId="434529DB" w14:textId="27C4A4D4" w:rsidR="00594966" w:rsidRPr="00984ACC" w:rsidRDefault="00984ACC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1402692,35</w:t>
            </w:r>
          </w:p>
        </w:tc>
        <w:tc>
          <w:tcPr>
            <w:tcW w:w="1183" w:type="dxa"/>
          </w:tcPr>
          <w:p w14:paraId="4F638DED" w14:textId="61CF1828" w:rsidR="00594966" w:rsidRPr="00984ACC" w:rsidRDefault="00984ACC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876682,71</w:t>
            </w:r>
          </w:p>
        </w:tc>
      </w:tr>
      <w:tr w:rsidR="00984ACC" w14:paraId="0E1F94B6" w14:textId="77777777" w:rsidTr="00984ACC">
        <w:tc>
          <w:tcPr>
            <w:tcW w:w="335" w:type="dxa"/>
          </w:tcPr>
          <w:p w14:paraId="2FA29492" w14:textId="5A8E0152" w:rsidR="00594966" w:rsidRPr="00984ACC" w:rsidRDefault="00984ACC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984AC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lastRenderedPageBreak/>
              <w:t>2</w:t>
            </w:r>
          </w:p>
        </w:tc>
        <w:tc>
          <w:tcPr>
            <w:tcW w:w="1438" w:type="dxa"/>
          </w:tcPr>
          <w:p w14:paraId="0B2A66E8" w14:textId="49121E35" w:rsidR="00594966" w:rsidRPr="00984ACC" w:rsidRDefault="00984ACC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Навантажувач фронтальний СНА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NGLIN 933</w:t>
            </w:r>
          </w:p>
        </w:tc>
        <w:tc>
          <w:tcPr>
            <w:tcW w:w="1194" w:type="dxa"/>
          </w:tcPr>
          <w:p w14:paraId="74BA78CB" w14:textId="70CA6D14" w:rsidR="00594966" w:rsidRPr="00984ACC" w:rsidRDefault="00984ACC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11246 АМ</w:t>
            </w:r>
          </w:p>
        </w:tc>
        <w:tc>
          <w:tcPr>
            <w:tcW w:w="911" w:type="dxa"/>
          </w:tcPr>
          <w:p w14:paraId="30B8EB86" w14:textId="75C5736A" w:rsidR="00594966" w:rsidRPr="00984ACC" w:rsidRDefault="00984ACC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2013</w:t>
            </w:r>
          </w:p>
        </w:tc>
        <w:tc>
          <w:tcPr>
            <w:tcW w:w="1816" w:type="dxa"/>
          </w:tcPr>
          <w:p w14:paraId="41303D2F" w14:textId="53729640" w:rsidR="00594966" w:rsidRPr="00984ACC" w:rsidRDefault="00984ACC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1030000014710000</w:t>
            </w:r>
          </w:p>
        </w:tc>
        <w:tc>
          <w:tcPr>
            <w:tcW w:w="1247" w:type="dxa"/>
          </w:tcPr>
          <w:p w14:paraId="72A8152E" w14:textId="5091D806" w:rsidR="00594966" w:rsidRPr="00984ACC" w:rsidRDefault="00984ACC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6586 м/г</w:t>
            </w:r>
          </w:p>
        </w:tc>
        <w:tc>
          <w:tcPr>
            <w:tcW w:w="1221" w:type="dxa"/>
          </w:tcPr>
          <w:p w14:paraId="35416F23" w14:textId="157AF4A1" w:rsidR="00594966" w:rsidRPr="00984ACC" w:rsidRDefault="00984ACC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380072,90</w:t>
            </w:r>
          </w:p>
        </w:tc>
        <w:tc>
          <w:tcPr>
            <w:tcW w:w="1183" w:type="dxa"/>
          </w:tcPr>
          <w:p w14:paraId="2A515B12" w14:textId="22AA9DB5" w:rsidR="00594966" w:rsidRPr="00984ACC" w:rsidRDefault="00984ACC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3103,07</w:t>
            </w:r>
          </w:p>
        </w:tc>
      </w:tr>
      <w:tr w:rsidR="00984ACC" w14:paraId="2F529499" w14:textId="77777777" w:rsidTr="00984ACC">
        <w:tc>
          <w:tcPr>
            <w:tcW w:w="335" w:type="dxa"/>
          </w:tcPr>
          <w:p w14:paraId="6C98D56B" w14:textId="14D58C3F" w:rsidR="00594966" w:rsidRPr="00984ACC" w:rsidRDefault="00984ACC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984AC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438" w:type="dxa"/>
          </w:tcPr>
          <w:p w14:paraId="3E4058C4" w14:textId="7A3B1DA0" w:rsidR="00594966" w:rsidRPr="00984ACC" w:rsidRDefault="00984ACC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Екскаватор АТЕК-999Е</w:t>
            </w:r>
          </w:p>
        </w:tc>
        <w:tc>
          <w:tcPr>
            <w:tcW w:w="1194" w:type="dxa"/>
          </w:tcPr>
          <w:p w14:paraId="459A2A73" w14:textId="041A940F" w:rsidR="00594966" w:rsidRPr="00B506B3" w:rsidRDefault="00B506B3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01846 АЕ</w:t>
            </w:r>
          </w:p>
        </w:tc>
        <w:tc>
          <w:tcPr>
            <w:tcW w:w="911" w:type="dxa"/>
          </w:tcPr>
          <w:p w14:paraId="465B500C" w14:textId="5CC50DB1" w:rsidR="00594966" w:rsidRPr="00B506B3" w:rsidRDefault="00B506B3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1995</w:t>
            </w:r>
          </w:p>
        </w:tc>
        <w:tc>
          <w:tcPr>
            <w:tcW w:w="1816" w:type="dxa"/>
          </w:tcPr>
          <w:p w14:paraId="381AC722" w14:textId="1662374E" w:rsidR="00594966" w:rsidRPr="00B506B3" w:rsidRDefault="00B506B3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9212864</w:t>
            </w:r>
          </w:p>
        </w:tc>
        <w:tc>
          <w:tcPr>
            <w:tcW w:w="1247" w:type="dxa"/>
          </w:tcPr>
          <w:p w14:paraId="765636F8" w14:textId="6D2877DA" w:rsidR="00594966" w:rsidRPr="00B506B3" w:rsidRDefault="00B506B3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9583 м/г</w:t>
            </w:r>
          </w:p>
        </w:tc>
        <w:tc>
          <w:tcPr>
            <w:tcW w:w="1221" w:type="dxa"/>
          </w:tcPr>
          <w:p w14:paraId="6487BD34" w14:textId="25C21F9F" w:rsidR="00594966" w:rsidRPr="00B506B3" w:rsidRDefault="00B506B3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59850,00</w:t>
            </w:r>
          </w:p>
        </w:tc>
        <w:tc>
          <w:tcPr>
            <w:tcW w:w="1183" w:type="dxa"/>
          </w:tcPr>
          <w:p w14:paraId="4672707F" w14:textId="61A813C0" w:rsidR="00594966" w:rsidRPr="00B506B3" w:rsidRDefault="00B506B3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0,00</w:t>
            </w:r>
          </w:p>
        </w:tc>
      </w:tr>
      <w:tr w:rsidR="00984ACC" w14:paraId="22670064" w14:textId="77777777" w:rsidTr="00984ACC">
        <w:tc>
          <w:tcPr>
            <w:tcW w:w="335" w:type="dxa"/>
          </w:tcPr>
          <w:p w14:paraId="0E1B90F8" w14:textId="24162F51" w:rsidR="00594966" w:rsidRPr="00984ACC" w:rsidRDefault="00984ACC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438" w:type="dxa"/>
          </w:tcPr>
          <w:p w14:paraId="52953656" w14:textId="6C927934" w:rsidR="00594966" w:rsidRPr="00984ACC" w:rsidRDefault="00984ACC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984AC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Мікроавтобус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Volkswagen T5</w:t>
            </w:r>
          </w:p>
        </w:tc>
        <w:tc>
          <w:tcPr>
            <w:tcW w:w="1194" w:type="dxa"/>
          </w:tcPr>
          <w:p w14:paraId="41525C94" w14:textId="172D0914" w:rsidR="00594966" w:rsidRPr="00B506B3" w:rsidRDefault="00B506B3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АМ4477АС </w:t>
            </w:r>
          </w:p>
        </w:tc>
        <w:tc>
          <w:tcPr>
            <w:tcW w:w="911" w:type="dxa"/>
          </w:tcPr>
          <w:p w14:paraId="0FB683B8" w14:textId="72F3D926" w:rsidR="00594966" w:rsidRPr="00B506B3" w:rsidRDefault="00B506B3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2005</w:t>
            </w:r>
          </w:p>
        </w:tc>
        <w:tc>
          <w:tcPr>
            <w:tcW w:w="1816" w:type="dxa"/>
          </w:tcPr>
          <w:p w14:paraId="67E7D72C" w14:textId="30F19400" w:rsidR="00594966" w:rsidRPr="00B506B3" w:rsidRDefault="00B506B3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0103825</w:t>
            </w:r>
          </w:p>
        </w:tc>
        <w:tc>
          <w:tcPr>
            <w:tcW w:w="1247" w:type="dxa"/>
          </w:tcPr>
          <w:p w14:paraId="4436AF11" w14:textId="485BDF3D" w:rsidR="00594966" w:rsidRPr="00B506B3" w:rsidRDefault="00B506B3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550833 км</w:t>
            </w:r>
          </w:p>
        </w:tc>
        <w:tc>
          <w:tcPr>
            <w:tcW w:w="1221" w:type="dxa"/>
          </w:tcPr>
          <w:p w14:paraId="00E6F13A" w14:textId="76CC9420" w:rsidR="00594966" w:rsidRPr="00B506B3" w:rsidRDefault="00B506B3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197438,00</w:t>
            </w:r>
          </w:p>
        </w:tc>
        <w:tc>
          <w:tcPr>
            <w:tcW w:w="1183" w:type="dxa"/>
          </w:tcPr>
          <w:p w14:paraId="36C0ED93" w14:textId="1C3E9CF0" w:rsidR="00594966" w:rsidRPr="00B506B3" w:rsidRDefault="00B506B3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0,00</w:t>
            </w:r>
          </w:p>
        </w:tc>
      </w:tr>
      <w:tr w:rsidR="00984ACC" w14:paraId="6B5E7B33" w14:textId="77777777" w:rsidTr="00984ACC">
        <w:tc>
          <w:tcPr>
            <w:tcW w:w="335" w:type="dxa"/>
          </w:tcPr>
          <w:p w14:paraId="6486AF0D" w14:textId="00A50B09" w:rsidR="00594966" w:rsidRPr="00984ACC" w:rsidRDefault="00984ACC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438" w:type="dxa"/>
          </w:tcPr>
          <w:p w14:paraId="1DF684CE" w14:textId="2D226F0F" w:rsidR="00594966" w:rsidRPr="00984ACC" w:rsidRDefault="00984ACC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Легковий автомобіль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Opel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Omega</w:t>
            </w:r>
            <w:proofErr w:type="spellEnd"/>
          </w:p>
        </w:tc>
        <w:tc>
          <w:tcPr>
            <w:tcW w:w="1194" w:type="dxa"/>
          </w:tcPr>
          <w:p w14:paraId="155188B6" w14:textId="1600EAC6" w:rsidR="00594966" w:rsidRPr="00B506B3" w:rsidRDefault="00B506B3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55521 ВА</w:t>
            </w:r>
          </w:p>
        </w:tc>
        <w:tc>
          <w:tcPr>
            <w:tcW w:w="911" w:type="dxa"/>
          </w:tcPr>
          <w:p w14:paraId="73F67898" w14:textId="04D6C98C" w:rsidR="00594966" w:rsidRPr="00B506B3" w:rsidRDefault="00B506B3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2002</w:t>
            </w:r>
          </w:p>
        </w:tc>
        <w:tc>
          <w:tcPr>
            <w:tcW w:w="1816" w:type="dxa"/>
          </w:tcPr>
          <w:p w14:paraId="517D4E30" w14:textId="69DE402F" w:rsidR="00594966" w:rsidRPr="00B506B3" w:rsidRDefault="00B506B3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0103640</w:t>
            </w:r>
          </w:p>
        </w:tc>
        <w:tc>
          <w:tcPr>
            <w:tcW w:w="1247" w:type="dxa"/>
          </w:tcPr>
          <w:p w14:paraId="4F2D61BA" w14:textId="594482F3" w:rsidR="00594966" w:rsidRPr="00B506B3" w:rsidRDefault="00B506B3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416011 км</w:t>
            </w:r>
          </w:p>
        </w:tc>
        <w:tc>
          <w:tcPr>
            <w:tcW w:w="1221" w:type="dxa"/>
          </w:tcPr>
          <w:p w14:paraId="1B0AF1B1" w14:textId="43C06261" w:rsidR="00594966" w:rsidRPr="00B506B3" w:rsidRDefault="00B506B3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137087,44</w:t>
            </w:r>
          </w:p>
        </w:tc>
        <w:tc>
          <w:tcPr>
            <w:tcW w:w="1183" w:type="dxa"/>
          </w:tcPr>
          <w:p w14:paraId="0DE6D3F8" w14:textId="73FDB7DD" w:rsidR="00594966" w:rsidRPr="00B506B3" w:rsidRDefault="00B506B3" w:rsidP="009569E2">
            <w:pPr>
              <w:tabs>
                <w:tab w:val="left" w:pos="1418"/>
              </w:tabs>
              <w:spacing w:before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0,00</w:t>
            </w:r>
          </w:p>
        </w:tc>
      </w:tr>
    </w:tbl>
    <w:p w14:paraId="5CB3BB5A" w14:textId="77777777" w:rsidR="003E4E26" w:rsidRPr="003E4E26" w:rsidRDefault="003E4E26" w:rsidP="009569E2">
      <w:pPr>
        <w:tabs>
          <w:tab w:val="left" w:pos="1418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14:paraId="653B6C28" w14:textId="0098D1F4" w:rsidR="00B506B3" w:rsidRPr="00B506B3" w:rsidRDefault="00B506B3" w:rsidP="00702321">
      <w:pPr>
        <w:tabs>
          <w:tab w:val="left" w:pos="426"/>
          <w:tab w:val="left" w:pos="709"/>
        </w:tabs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826BF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B506B3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виконанням даного рішення покласти на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постійну</w:t>
      </w:r>
      <w:r w:rsidRPr="00B506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комісію                         з питань комунальної власності, житлово-комунального господарства, благоустрою, енергозбереження та транспорту.</w:t>
      </w:r>
    </w:p>
    <w:p w14:paraId="61F52EBD" w14:textId="77777777" w:rsidR="00702321" w:rsidRDefault="00702321" w:rsidP="00702321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color w:val="000000"/>
          <w:sz w:val="28"/>
          <w:szCs w:val="28"/>
          <w:lang w:val="uk-UA" w:eastAsia="ru-RU"/>
        </w:rPr>
      </w:pPr>
    </w:p>
    <w:p w14:paraId="7462EBBF" w14:textId="1BE51C25" w:rsidR="00826BF6" w:rsidRDefault="00826BF6" w:rsidP="00702321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napToGrid w:val="0"/>
          <w:color w:val="000000"/>
          <w:sz w:val="28"/>
          <w:szCs w:val="28"/>
          <w:lang w:val="uk-UA" w:eastAsia="ru-RU"/>
        </w:rPr>
        <w:t xml:space="preserve">    </w:t>
      </w:r>
    </w:p>
    <w:p w14:paraId="11FAF60D" w14:textId="77777777" w:rsidR="00826BF6" w:rsidRDefault="00826BF6" w:rsidP="0070232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3BE0758" w14:textId="77777777" w:rsidR="00826BF6" w:rsidRPr="00DE20CB" w:rsidRDefault="00826BF6" w:rsidP="0070232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Міський голова                                                                   Олександр СИТАЙЛО</w:t>
      </w:r>
    </w:p>
    <w:p w14:paraId="0C2CA4C5" w14:textId="77777777" w:rsidR="00826BF6" w:rsidRDefault="00826BF6" w:rsidP="00826BF6">
      <w:pPr>
        <w:spacing w:after="0" w:line="240" w:lineRule="auto"/>
        <w:ind w:left="1134"/>
        <w:jc w:val="both"/>
        <w:rPr>
          <w:rFonts w:ascii="Times New Roman" w:eastAsia="Times New Roman" w:hAnsi="Times New Roman"/>
          <w:lang w:val="uk-UA" w:eastAsia="ru-RU"/>
        </w:rPr>
      </w:pPr>
    </w:p>
    <w:p w14:paraId="212BBC60" w14:textId="77777777" w:rsidR="004F38C1" w:rsidRDefault="004F38C1" w:rsidP="00826BF6">
      <w:pPr>
        <w:spacing w:after="0" w:line="240" w:lineRule="auto"/>
        <w:ind w:left="1134"/>
        <w:jc w:val="both"/>
        <w:rPr>
          <w:rFonts w:ascii="Times New Roman" w:eastAsia="Times New Roman" w:hAnsi="Times New Roman"/>
          <w:lang w:val="uk-UA" w:eastAsia="ru-RU"/>
        </w:rPr>
      </w:pPr>
    </w:p>
    <w:p w14:paraId="25E67CE1" w14:textId="77777777" w:rsidR="004F38C1" w:rsidRDefault="004F38C1" w:rsidP="00826BF6">
      <w:pPr>
        <w:spacing w:after="0" w:line="240" w:lineRule="auto"/>
        <w:ind w:left="1134"/>
        <w:jc w:val="both"/>
        <w:rPr>
          <w:rFonts w:ascii="Times New Roman" w:eastAsia="Times New Roman" w:hAnsi="Times New Roman"/>
          <w:lang w:val="uk-UA" w:eastAsia="ru-RU"/>
        </w:rPr>
      </w:pPr>
    </w:p>
    <w:p w14:paraId="16517A97" w14:textId="77777777" w:rsidR="004F38C1" w:rsidRDefault="004F38C1" w:rsidP="00826BF6">
      <w:pPr>
        <w:spacing w:after="0" w:line="240" w:lineRule="auto"/>
        <w:ind w:left="1134"/>
        <w:jc w:val="both"/>
        <w:rPr>
          <w:rFonts w:ascii="Times New Roman" w:eastAsia="Times New Roman" w:hAnsi="Times New Roman"/>
          <w:lang w:val="uk-UA" w:eastAsia="ru-RU"/>
        </w:rPr>
      </w:pPr>
    </w:p>
    <w:p w14:paraId="27B9DF54" w14:textId="5C762961" w:rsidR="00826BF6" w:rsidRDefault="00B506B3" w:rsidP="00826BF6">
      <w:pPr>
        <w:spacing w:after="0" w:line="240" w:lineRule="auto"/>
        <w:ind w:left="1134"/>
        <w:jc w:val="both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>Віктор ГВОЗДЕЦЬКИЙ</w:t>
      </w:r>
    </w:p>
    <w:p w14:paraId="20B9511D" w14:textId="77777777" w:rsidR="00DE20CB" w:rsidRDefault="00DE20CB" w:rsidP="00826BF6">
      <w:pPr>
        <w:spacing w:after="0" w:line="240" w:lineRule="auto"/>
        <w:ind w:left="1134"/>
        <w:jc w:val="both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>Олександр ПАРШАКОВ</w:t>
      </w:r>
    </w:p>
    <w:p w14:paraId="6DCC464A" w14:textId="622FE80D" w:rsidR="00AC777D" w:rsidRPr="00B506B3" w:rsidRDefault="00B506B3" w:rsidP="00826BF6">
      <w:pPr>
        <w:rPr>
          <w:rFonts w:ascii="Times New Roman" w:hAnsi="Times New Roman"/>
          <w:lang w:val="uk-UA"/>
        </w:rPr>
      </w:pPr>
      <w:r>
        <w:rPr>
          <w:lang w:val="uk-UA"/>
        </w:rPr>
        <w:t xml:space="preserve">                       </w:t>
      </w:r>
      <w:r w:rsidRPr="00B506B3">
        <w:rPr>
          <w:rFonts w:ascii="Times New Roman" w:hAnsi="Times New Roman"/>
          <w:lang w:val="uk-UA"/>
        </w:rPr>
        <w:t>Василь ПРИХОДЬКО</w:t>
      </w:r>
    </w:p>
    <w:sectPr w:rsidR="00AC777D" w:rsidRPr="00B506B3" w:rsidSect="0070232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C5A3B"/>
    <w:multiLevelType w:val="multilevel"/>
    <w:tmpl w:val="92FC6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0F0"/>
    <w:rsid w:val="001666D9"/>
    <w:rsid w:val="0027345F"/>
    <w:rsid w:val="003E4E26"/>
    <w:rsid w:val="004D70F0"/>
    <w:rsid w:val="004F38C1"/>
    <w:rsid w:val="00594966"/>
    <w:rsid w:val="00702321"/>
    <w:rsid w:val="007A6773"/>
    <w:rsid w:val="008128B6"/>
    <w:rsid w:val="00826BF6"/>
    <w:rsid w:val="009456BE"/>
    <w:rsid w:val="009569E2"/>
    <w:rsid w:val="00984ACC"/>
    <w:rsid w:val="00991F03"/>
    <w:rsid w:val="00AC777D"/>
    <w:rsid w:val="00B506B3"/>
    <w:rsid w:val="00C17068"/>
    <w:rsid w:val="00DB1B61"/>
    <w:rsid w:val="00DE20CB"/>
    <w:rsid w:val="00F5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03D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BF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5F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34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E4E26"/>
    <w:pPr>
      <w:ind w:left="720"/>
      <w:contextualSpacing/>
    </w:pPr>
  </w:style>
  <w:style w:type="table" w:styleId="a6">
    <w:name w:val="Table Grid"/>
    <w:basedOn w:val="a1"/>
    <w:uiPriority w:val="59"/>
    <w:rsid w:val="00594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BF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5F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34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E4E26"/>
    <w:pPr>
      <w:ind w:left="720"/>
      <w:contextualSpacing/>
    </w:pPr>
  </w:style>
  <w:style w:type="table" w:styleId="a6">
    <w:name w:val="Table Grid"/>
    <w:basedOn w:val="a1"/>
    <w:uiPriority w:val="59"/>
    <w:rsid w:val="00594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3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1400</Words>
  <Characters>798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5</cp:revision>
  <cp:lastPrinted>2024-04-29T07:38:00Z</cp:lastPrinted>
  <dcterms:created xsi:type="dcterms:W3CDTF">2024-04-22T07:13:00Z</dcterms:created>
  <dcterms:modified xsi:type="dcterms:W3CDTF">2024-04-29T07:38:00Z</dcterms:modified>
</cp:coreProperties>
</file>